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7A7D" w14:textId="77777777" w:rsidR="007570A1" w:rsidRDefault="00203351">
      <w:pPr>
        <w:framePr w:h="2405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"C:\\Users\\User\\Downloads\\media\\image1.jpeg" \* MERGEFORMATINET</w:instrText>
      </w:r>
      <w:r>
        <w:instrText xml:space="preserve"> </w:instrText>
      </w:r>
      <w:r>
        <w:fldChar w:fldCharType="separate"/>
      </w:r>
      <w:r>
        <w:pict w14:anchorId="54ABA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120.75pt">
            <v:imagedata r:id="rId7" r:href="rId8"/>
          </v:shape>
        </w:pict>
      </w:r>
      <w:r>
        <w:fldChar w:fldCharType="end"/>
      </w:r>
    </w:p>
    <w:p w14:paraId="4F3EFCE7" w14:textId="77777777" w:rsidR="007570A1" w:rsidRDefault="007570A1">
      <w:pPr>
        <w:rPr>
          <w:sz w:val="2"/>
          <w:szCs w:val="2"/>
        </w:rPr>
      </w:pPr>
    </w:p>
    <w:p w14:paraId="3E790E8C" w14:textId="77777777" w:rsidR="007570A1" w:rsidRDefault="00203351">
      <w:pPr>
        <w:pStyle w:val="Bodytext20"/>
        <w:shd w:val="clear" w:color="auto" w:fill="auto"/>
        <w:spacing w:before="19" w:after="607"/>
        <w:ind w:right="680"/>
      </w:pPr>
      <w:r>
        <w:t>по устранению недостатков, выявленных в ходе</w:t>
      </w:r>
      <w:r>
        <w:br/>
        <w:t>независимой оценки качества условий оказания услуг</w:t>
      </w:r>
      <w:r>
        <w:br/>
        <w:t>МДОУ «Детский сад № 25» на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3403"/>
        <w:gridCol w:w="1178"/>
        <w:gridCol w:w="1654"/>
        <w:gridCol w:w="826"/>
        <w:gridCol w:w="595"/>
        <w:gridCol w:w="998"/>
      </w:tblGrid>
      <w:tr w:rsidR="007570A1" w14:paraId="6D288800" w14:textId="77777777" w:rsidTr="00E31C9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FE887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Bodytext21"/>
              </w:rPr>
              <w:t xml:space="preserve">Недостатки, выявленные в </w:t>
            </w:r>
            <w:r>
              <w:rPr>
                <w:rStyle w:val="Bodytext21"/>
              </w:rPr>
              <w:t>ходе</w:t>
            </w:r>
          </w:p>
          <w:p w14:paraId="59F84A73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Bodytext21"/>
              </w:rPr>
              <w:t>независимой</w:t>
            </w:r>
          </w:p>
          <w:p w14:paraId="254CFB97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Bodytext21"/>
              </w:rPr>
              <w:t>оценки</w:t>
            </w:r>
          </w:p>
          <w:p w14:paraId="155C9338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Bodytext21"/>
              </w:rPr>
              <w:t>качества</w:t>
            </w:r>
          </w:p>
          <w:p w14:paraId="1B888A23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Bodytext21"/>
              </w:rPr>
              <w:t>условий</w:t>
            </w:r>
          </w:p>
          <w:p w14:paraId="60281C6E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Bodytext21"/>
              </w:rPr>
              <w:t>оказания</w:t>
            </w:r>
          </w:p>
          <w:p w14:paraId="7DD79F3E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Bodytext21"/>
              </w:rPr>
              <w:t>услуг</w:t>
            </w:r>
          </w:p>
          <w:p w14:paraId="54051452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Bodytext21"/>
              </w:rPr>
              <w:t>организацией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95EEF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Bodytext21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BEC29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Bodytext21"/>
              </w:rPr>
              <w:t>Плановый</w:t>
            </w:r>
          </w:p>
          <w:p w14:paraId="05CFCBF9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Bodytext21"/>
              </w:rPr>
              <w:t>срок</w:t>
            </w:r>
          </w:p>
          <w:p w14:paraId="0FD0B23A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Bodytext21"/>
              </w:rPr>
              <w:t>реализации</w:t>
            </w:r>
          </w:p>
          <w:p w14:paraId="54521956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Bodytext21"/>
              </w:rPr>
              <w:t>мероприяти</w:t>
            </w:r>
            <w:proofErr w:type="spellEnd"/>
          </w:p>
          <w:p w14:paraId="6CA2CFE8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Bodytext21"/>
              </w:rPr>
              <w:t>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EE50D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Bodytext21"/>
              </w:rPr>
              <w:t>Ответственны й исполнитель (с указанием фамилии, имени, отчества и должности)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6019B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Bodytext21"/>
              </w:rPr>
              <w:t>Сведения о ходе реализации мероприятия</w:t>
            </w:r>
          </w:p>
        </w:tc>
      </w:tr>
      <w:tr w:rsidR="007570A1" w14:paraId="2ED81875" w14:textId="77777777" w:rsidTr="00E31C96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F64908" w14:textId="77777777" w:rsidR="007570A1" w:rsidRDefault="007570A1">
            <w:pPr>
              <w:framePr w:w="10027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5C9A6F" w14:textId="77777777" w:rsidR="007570A1" w:rsidRDefault="007570A1">
            <w:pPr>
              <w:framePr w:w="10027" w:wrap="notBeside" w:vAnchor="text" w:hAnchor="text" w:xAlign="center" w:y="1"/>
            </w:pPr>
          </w:p>
        </w:tc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9D8F0F" w14:textId="77777777" w:rsidR="007570A1" w:rsidRDefault="007570A1">
            <w:pPr>
              <w:framePr w:w="10027" w:wrap="notBeside" w:vAnchor="text" w:hAnchor="text" w:xAlign="center" w:y="1"/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85FA4F" w14:textId="77777777" w:rsidR="007570A1" w:rsidRDefault="007570A1">
            <w:pPr>
              <w:framePr w:w="10027" w:wrap="notBeside" w:vAnchor="text" w:hAnchor="text" w:xAlign="center" w:y="1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06397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Bodytext21"/>
              </w:rPr>
              <w:t>реализованные меры по устранению выявленных недостатков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98F37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Bodytext21"/>
              </w:rPr>
              <w:t>фактичес</w:t>
            </w:r>
            <w:proofErr w:type="spellEnd"/>
            <w:r>
              <w:rPr>
                <w:rStyle w:val="Bodytext21"/>
              </w:rPr>
              <w:t xml:space="preserve"> кий срок </w:t>
            </w:r>
            <w:proofErr w:type="spellStart"/>
            <w:r>
              <w:rPr>
                <w:rStyle w:val="Bodytext21"/>
              </w:rPr>
              <w:t>реализаци</w:t>
            </w:r>
            <w:proofErr w:type="spellEnd"/>
            <w:r>
              <w:rPr>
                <w:rStyle w:val="Bodytext21"/>
              </w:rPr>
              <w:t xml:space="preserve"> и</w:t>
            </w:r>
          </w:p>
        </w:tc>
      </w:tr>
      <w:tr w:rsidR="007570A1" w14:paraId="4524CEA3" w14:textId="77777777" w:rsidTr="00E31C9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F146D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F5DDC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0869B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8BF4C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FC265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152DD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70A1" w14:paraId="28D1ABBE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821B3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Bold"/>
              </w:rPr>
              <w:t xml:space="preserve">I. Открытость и доступность </w:t>
            </w:r>
            <w:r>
              <w:rPr>
                <w:rStyle w:val="Bodytext2Bold"/>
              </w:rPr>
              <w:t>информации об организации</w:t>
            </w:r>
          </w:p>
        </w:tc>
      </w:tr>
      <w:tr w:rsidR="007570A1" w14:paraId="56783EDC" w14:textId="77777777" w:rsidTr="00E31C96">
        <w:tblPrEx>
          <w:tblCellMar>
            <w:top w:w="0" w:type="dxa"/>
            <w:bottom w:w="0" w:type="dxa"/>
          </w:tblCellMar>
        </w:tblPrEx>
        <w:trPr>
          <w:trHeight w:hRule="exact" w:val="408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65817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Bodytext21"/>
              </w:rPr>
              <w:t>1.2.1 (90)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E2973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неё).</w:t>
            </w:r>
          </w:p>
          <w:p w14:paraId="2B68D202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 xml:space="preserve">С целью обеспечения возможности </w:t>
            </w:r>
            <w:r>
              <w:rPr>
                <w:rStyle w:val="Bodytext21"/>
              </w:rPr>
              <w:t>получения электронной консультации по предоставляемым услугам - создать раздел «Часто задаваемые вопросы»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D572A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Bodytext21"/>
              </w:rPr>
              <w:t>Январь</w:t>
            </w:r>
          </w:p>
          <w:p w14:paraId="0515C831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60" w:after="1740" w:line="220" w:lineRule="exact"/>
              <w:jc w:val="left"/>
            </w:pPr>
            <w:r>
              <w:rPr>
                <w:rStyle w:val="Bodytext21"/>
              </w:rPr>
              <w:t>2020</w:t>
            </w:r>
          </w:p>
          <w:p w14:paraId="2FADC2DD" w14:textId="3992FF6D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1740" w:after="60" w:line="220" w:lineRule="exact"/>
              <w:jc w:val="left"/>
            </w:pPr>
            <w:r>
              <w:rPr>
                <w:rStyle w:val="Bodytext21"/>
              </w:rPr>
              <w:t>Фе</w:t>
            </w:r>
            <w:r w:rsidR="00E31C96">
              <w:rPr>
                <w:rStyle w:val="Bodytext21"/>
              </w:rPr>
              <w:t>в</w:t>
            </w:r>
            <w:r>
              <w:rPr>
                <w:rStyle w:val="Bodytext21"/>
              </w:rPr>
              <w:t>раль</w:t>
            </w:r>
          </w:p>
          <w:p w14:paraId="38196191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Bodytext21"/>
              </w:rPr>
              <w:t>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0C3E1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Безрукова</w:t>
            </w:r>
          </w:p>
          <w:p w14:paraId="3E275E2A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Е.Е.</w:t>
            </w:r>
          </w:p>
          <w:p w14:paraId="0754396B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Мингалева</w:t>
            </w:r>
          </w:p>
          <w:p w14:paraId="452B6E46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1080" w:line="274" w:lineRule="exact"/>
              <w:jc w:val="left"/>
            </w:pPr>
            <w:r>
              <w:rPr>
                <w:rStyle w:val="Bodytext21"/>
              </w:rPr>
              <w:t>М.А.</w:t>
            </w:r>
          </w:p>
          <w:p w14:paraId="2E325A4F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1080" w:after="0" w:line="274" w:lineRule="exact"/>
              <w:jc w:val="left"/>
            </w:pPr>
            <w:r>
              <w:rPr>
                <w:rStyle w:val="Bodytext21"/>
              </w:rPr>
              <w:t>Безрукова</w:t>
            </w:r>
          </w:p>
          <w:p w14:paraId="5CBF4B3C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Е.Е.</w:t>
            </w:r>
          </w:p>
          <w:p w14:paraId="31B62207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Мингалева</w:t>
            </w:r>
          </w:p>
          <w:p w14:paraId="3344293B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М.А.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E893C" w14:textId="0C97E0AD" w:rsidR="007570A1" w:rsidRPr="00E31C96" w:rsidRDefault="007570A1">
            <w:pPr>
              <w:framePr w:w="10027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F12F9" w14:textId="77777777" w:rsidR="00E31C96" w:rsidRDefault="00E31C96" w:rsidP="00E31C96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Bodytext21"/>
              </w:rPr>
              <w:t>Январь</w:t>
            </w:r>
          </w:p>
          <w:p w14:paraId="45977EA6" w14:textId="77777777" w:rsidR="00E31C96" w:rsidRDefault="00E31C96" w:rsidP="00E31C96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60" w:after="1740" w:line="220" w:lineRule="exact"/>
              <w:jc w:val="left"/>
            </w:pPr>
            <w:r>
              <w:rPr>
                <w:rStyle w:val="Bodytext21"/>
              </w:rPr>
              <w:t>2020</w:t>
            </w:r>
          </w:p>
          <w:p w14:paraId="5FE275E0" w14:textId="77777777" w:rsidR="00E31C96" w:rsidRDefault="00E31C96" w:rsidP="00E31C96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1740" w:after="60" w:line="220" w:lineRule="exact"/>
              <w:jc w:val="left"/>
            </w:pPr>
            <w:r>
              <w:rPr>
                <w:rStyle w:val="Bodytext21"/>
              </w:rPr>
              <w:t>Февраль</w:t>
            </w:r>
          </w:p>
          <w:p w14:paraId="5213A39A" w14:textId="0DD10ED6" w:rsidR="007570A1" w:rsidRDefault="00E31C96" w:rsidP="00E31C96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Bodytext21"/>
                <w:rFonts w:eastAsia="Microsoft Sans Serif"/>
              </w:rPr>
              <w:t>2020</w:t>
            </w:r>
          </w:p>
        </w:tc>
      </w:tr>
      <w:tr w:rsidR="007570A1" w14:paraId="29901001" w14:textId="77777777" w:rsidTr="00E31C96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057AF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Bodytext21"/>
              </w:rPr>
              <w:t>1.3 (84.1); 1.3.1(83.9);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0C5A4" w14:textId="3C0E8141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 xml:space="preserve">Провести анализ информации, </w:t>
            </w:r>
            <w:r>
              <w:rPr>
                <w:rStyle w:val="Bodytext21"/>
              </w:rPr>
              <w:t>размещенной на стендах. По результатам дополнить информацию в соответствии с ФЗ 273</w:t>
            </w:r>
            <w:r w:rsidR="00E31C96">
              <w:rPr>
                <w:rStyle w:val="Bodytext21"/>
              </w:rPr>
              <w:t xml:space="preserve"> «</w:t>
            </w:r>
            <w:r>
              <w:rPr>
                <w:rStyle w:val="Bodytext21"/>
              </w:rPr>
              <w:t>Об образовании в РФ» (ст.29)</w:t>
            </w:r>
          </w:p>
          <w:p w14:paraId="1CAB0217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На сентябрьских групповых родительских собраниях включать в повестку дня информацию о наличии стендов в ДОУ и их тематики.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BFA34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1320" w:line="278" w:lineRule="exact"/>
              <w:jc w:val="left"/>
            </w:pPr>
            <w:r>
              <w:rPr>
                <w:rStyle w:val="Bodytext21"/>
              </w:rPr>
              <w:t xml:space="preserve">Январь- март </w:t>
            </w:r>
            <w:r>
              <w:rPr>
                <w:rStyle w:val="Bodytext21"/>
              </w:rPr>
              <w:t>2020</w:t>
            </w:r>
          </w:p>
          <w:p w14:paraId="1A3A9288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1320" w:after="60" w:line="220" w:lineRule="exact"/>
              <w:jc w:val="left"/>
            </w:pPr>
            <w:r>
              <w:rPr>
                <w:rStyle w:val="Bodytext21"/>
              </w:rPr>
              <w:t>Ежегодно,</w:t>
            </w:r>
          </w:p>
          <w:p w14:paraId="541425A0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Bodytext21"/>
              </w:rPr>
              <w:t>сентябрь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44A23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Безрукова</w:t>
            </w:r>
          </w:p>
          <w:p w14:paraId="6DCCE07A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Е.Е.</w:t>
            </w:r>
          </w:p>
          <w:p w14:paraId="67CC9843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Мингалева</w:t>
            </w:r>
          </w:p>
          <w:p w14:paraId="2EFA2A91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780" w:line="274" w:lineRule="exact"/>
              <w:jc w:val="left"/>
            </w:pPr>
            <w:r>
              <w:rPr>
                <w:rStyle w:val="Bodytext21"/>
              </w:rPr>
              <w:t>М.А.</w:t>
            </w:r>
          </w:p>
          <w:p w14:paraId="4E3FC98D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780" w:after="120" w:line="220" w:lineRule="exact"/>
              <w:jc w:val="left"/>
            </w:pPr>
            <w:r>
              <w:rPr>
                <w:rStyle w:val="Bodytext21"/>
              </w:rPr>
              <w:t>Педагоги</w:t>
            </w:r>
          </w:p>
          <w:p w14:paraId="00240E01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1"/>
              </w:rPr>
              <w:t>групп.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9DF6F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8E5B" w14:textId="77777777" w:rsidR="00E31C96" w:rsidRPr="00E31C96" w:rsidRDefault="00E31C96" w:rsidP="00E31C96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1320" w:line="278" w:lineRule="exact"/>
              <w:jc w:val="left"/>
              <w:rPr>
                <w:sz w:val="40"/>
                <w:szCs w:val="40"/>
              </w:rPr>
            </w:pPr>
            <w:r>
              <w:rPr>
                <w:rStyle w:val="Bodytext21"/>
              </w:rPr>
              <w:t>Январь- март 2020</w:t>
            </w:r>
          </w:p>
          <w:p w14:paraId="013D591B" w14:textId="3822860B" w:rsidR="007570A1" w:rsidRDefault="00E31C96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  <w:r w:rsidRPr="00E31C96">
              <w:rPr>
                <w:sz w:val="20"/>
                <w:szCs w:val="20"/>
              </w:rPr>
              <w:t>Ежегодно в сентябре</w:t>
            </w:r>
          </w:p>
        </w:tc>
      </w:tr>
    </w:tbl>
    <w:p w14:paraId="16C2BA96" w14:textId="77777777" w:rsidR="007570A1" w:rsidRDefault="007570A1">
      <w:pPr>
        <w:framePr w:w="10027" w:wrap="notBeside" w:vAnchor="text" w:hAnchor="text" w:xAlign="center" w:y="1"/>
        <w:rPr>
          <w:sz w:val="2"/>
          <w:szCs w:val="2"/>
        </w:rPr>
      </w:pPr>
    </w:p>
    <w:p w14:paraId="477CD65F" w14:textId="77777777" w:rsidR="007570A1" w:rsidRDefault="007570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3403"/>
        <w:gridCol w:w="1277"/>
        <w:gridCol w:w="1555"/>
        <w:gridCol w:w="826"/>
        <w:gridCol w:w="1594"/>
      </w:tblGrid>
      <w:tr w:rsidR="007570A1" w14:paraId="6B045A36" w14:textId="77777777">
        <w:tblPrEx>
          <w:tblCellMar>
            <w:top w:w="0" w:type="dxa"/>
            <w:bottom w:w="0" w:type="dxa"/>
          </w:tblCellMar>
        </w:tblPrEx>
        <w:trPr>
          <w:trHeight w:hRule="exact" w:val="435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8D81A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lastRenderedPageBreak/>
              <w:t>1.3.2 (84.2)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70BE6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 xml:space="preserve">Провести мониторинг информации, размещенной на сайте ДОУ. По результатам дополнить информацию в соответствии с Постановлением № 582 «Об утверждении правил </w:t>
            </w:r>
            <w:r>
              <w:rPr>
                <w:rStyle w:val="Bodytext21"/>
              </w:rPr>
              <w:t>размещения на официальном сайте...»</w:t>
            </w:r>
          </w:p>
          <w:p w14:paraId="65206812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На общем родительском собрании для вновь поступающих воспитанников информировать родителей о структуре сайта и поиску необходимой информации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55B93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2160" w:line="278" w:lineRule="exact"/>
              <w:jc w:val="left"/>
            </w:pPr>
            <w:r>
              <w:rPr>
                <w:rStyle w:val="Bodytext21"/>
              </w:rPr>
              <w:t>Январь- март 2020</w:t>
            </w:r>
          </w:p>
          <w:p w14:paraId="2AD6D27F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2160" w:after="60" w:line="220" w:lineRule="exact"/>
              <w:jc w:val="left"/>
            </w:pPr>
            <w:r>
              <w:rPr>
                <w:rStyle w:val="Bodytext21"/>
              </w:rPr>
              <w:t>Ежегодно,</w:t>
            </w:r>
          </w:p>
          <w:p w14:paraId="0E561F8A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Bodytext21"/>
              </w:rPr>
              <w:t>май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4BCF7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Безрукова</w:t>
            </w:r>
          </w:p>
          <w:p w14:paraId="65D1FC50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ЕЕ.</w:t>
            </w:r>
          </w:p>
          <w:p w14:paraId="43C965D3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Мингалева</w:t>
            </w:r>
          </w:p>
          <w:p w14:paraId="2054248C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1620" w:line="274" w:lineRule="exact"/>
              <w:jc w:val="left"/>
            </w:pPr>
            <w:r>
              <w:rPr>
                <w:rStyle w:val="Bodytext21"/>
              </w:rPr>
              <w:t>М.А.</w:t>
            </w:r>
          </w:p>
          <w:p w14:paraId="570AE0FB" w14:textId="01943648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1620" w:after="0" w:line="220" w:lineRule="exact"/>
              <w:jc w:val="left"/>
            </w:pPr>
            <w:r>
              <w:rPr>
                <w:rStyle w:val="Bodytext21"/>
              </w:rPr>
              <w:t>За</w:t>
            </w:r>
            <w:r w:rsidR="00E31C96">
              <w:rPr>
                <w:rStyle w:val="Bodytext21"/>
              </w:rPr>
              <w:t xml:space="preserve">в </w:t>
            </w:r>
            <w:r>
              <w:rPr>
                <w:rStyle w:val="Bodytext21"/>
              </w:rPr>
              <w:t>ДОУ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5DA05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D97CE" w14:textId="77777777" w:rsidR="007570A1" w:rsidRDefault="00E31C96">
            <w:pPr>
              <w:framePr w:w="10027" w:wrap="notBeside" w:vAnchor="text" w:hAnchor="text" w:xAlign="center" w:y="1"/>
              <w:rPr>
                <w:sz w:val="22"/>
                <w:szCs w:val="22"/>
              </w:rPr>
            </w:pPr>
            <w:r w:rsidRPr="00E31C96">
              <w:rPr>
                <w:sz w:val="22"/>
                <w:szCs w:val="22"/>
              </w:rPr>
              <w:t>Февраль 2020</w:t>
            </w:r>
          </w:p>
          <w:p w14:paraId="6150AB35" w14:textId="77777777" w:rsidR="00E31C96" w:rsidRDefault="00E31C96">
            <w:pPr>
              <w:framePr w:w="10027" w:wrap="notBeside" w:vAnchor="text" w:hAnchor="text" w:xAlign="center" w:y="1"/>
              <w:rPr>
                <w:sz w:val="22"/>
                <w:szCs w:val="22"/>
              </w:rPr>
            </w:pPr>
          </w:p>
          <w:p w14:paraId="17717D0F" w14:textId="77777777" w:rsidR="00E31C96" w:rsidRDefault="00E31C96">
            <w:pPr>
              <w:framePr w:w="10027" w:wrap="notBeside" w:vAnchor="text" w:hAnchor="text" w:xAlign="center" w:y="1"/>
              <w:rPr>
                <w:sz w:val="22"/>
                <w:szCs w:val="22"/>
              </w:rPr>
            </w:pPr>
          </w:p>
          <w:p w14:paraId="1FCB3849" w14:textId="77777777" w:rsidR="00E31C96" w:rsidRDefault="00E31C96">
            <w:pPr>
              <w:framePr w:w="10027" w:wrap="notBeside" w:vAnchor="text" w:hAnchor="text" w:xAlign="center" w:y="1"/>
              <w:rPr>
                <w:sz w:val="22"/>
                <w:szCs w:val="22"/>
              </w:rPr>
            </w:pPr>
          </w:p>
          <w:p w14:paraId="3C1BB4B9" w14:textId="77777777" w:rsidR="00E31C96" w:rsidRDefault="00E31C96">
            <w:pPr>
              <w:framePr w:w="10027" w:wrap="notBeside" w:vAnchor="text" w:hAnchor="text" w:xAlign="center" w:y="1"/>
              <w:rPr>
                <w:sz w:val="22"/>
                <w:szCs w:val="22"/>
              </w:rPr>
            </w:pPr>
          </w:p>
          <w:p w14:paraId="6F56A3A2" w14:textId="77777777" w:rsidR="00E31C96" w:rsidRDefault="00E31C96">
            <w:pPr>
              <w:framePr w:w="10027" w:wrap="notBeside" w:vAnchor="text" w:hAnchor="text" w:xAlign="center" w:y="1"/>
              <w:rPr>
                <w:sz w:val="22"/>
                <w:szCs w:val="22"/>
              </w:rPr>
            </w:pPr>
          </w:p>
          <w:p w14:paraId="7D55BE47" w14:textId="77777777" w:rsidR="00E31C96" w:rsidRDefault="00E31C96">
            <w:pPr>
              <w:framePr w:w="10027" w:wrap="notBeside" w:vAnchor="text" w:hAnchor="text" w:xAlign="center" w:y="1"/>
              <w:rPr>
                <w:sz w:val="22"/>
                <w:szCs w:val="22"/>
              </w:rPr>
            </w:pPr>
          </w:p>
          <w:p w14:paraId="6E8A76D3" w14:textId="77777777" w:rsidR="00E31C96" w:rsidRDefault="00E31C96">
            <w:pPr>
              <w:framePr w:w="10027" w:wrap="notBeside" w:vAnchor="text" w:hAnchor="text" w:xAlign="center" w:y="1"/>
              <w:rPr>
                <w:sz w:val="22"/>
                <w:szCs w:val="22"/>
              </w:rPr>
            </w:pPr>
          </w:p>
          <w:p w14:paraId="25196CFF" w14:textId="77777777" w:rsidR="00E31C96" w:rsidRDefault="00E31C96">
            <w:pPr>
              <w:framePr w:w="10027" w:wrap="notBeside" w:vAnchor="text" w:hAnchor="text" w:xAlign="center" w:y="1"/>
              <w:rPr>
                <w:sz w:val="22"/>
                <w:szCs w:val="22"/>
              </w:rPr>
            </w:pPr>
          </w:p>
          <w:p w14:paraId="0A75D93B" w14:textId="77777777" w:rsidR="00E31C96" w:rsidRDefault="00E31C96">
            <w:pPr>
              <w:framePr w:w="10027" w:wrap="notBeside" w:vAnchor="text" w:hAnchor="text" w:xAlign="center" w:y="1"/>
              <w:rPr>
                <w:sz w:val="22"/>
                <w:szCs w:val="22"/>
              </w:rPr>
            </w:pPr>
          </w:p>
          <w:p w14:paraId="415B34EA" w14:textId="28A828A9" w:rsidR="00E31C96" w:rsidRPr="00E31C96" w:rsidRDefault="00E31C96">
            <w:pPr>
              <w:framePr w:w="10027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E31C96">
              <w:rPr>
                <w:rFonts w:ascii="Times New Roman" w:hAnsi="Times New Roman" w:cs="Times New Roman"/>
                <w:sz w:val="22"/>
                <w:szCs w:val="22"/>
              </w:rPr>
              <w:t>Май ежегодно</w:t>
            </w:r>
          </w:p>
          <w:p w14:paraId="17F05C48" w14:textId="77777777" w:rsidR="00E31C96" w:rsidRDefault="00E31C96" w:rsidP="00E31C96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2160" w:after="60" w:line="220" w:lineRule="exact"/>
              <w:jc w:val="left"/>
            </w:pPr>
            <w:r>
              <w:rPr>
                <w:rStyle w:val="Bodytext21"/>
              </w:rPr>
              <w:t>Ежегодно,</w:t>
            </w:r>
          </w:p>
          <w:p w14:paraId="7969CDAD" w14:textId="7B11043A" w:rsidR="00E31C96" w:rsidRPr="00E31C96" w:rsidRDefault="00E31C96" w:rsidP="00E31C96">
            <w:pPr>
              <w:framePr w:w="10027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rStyle w:val="Bodytext21"/>
                <w:rFonts w:eastAsia="Microsoft Sans Serif"/>
              </w:rPr>
              <w:t>май</w:t>
            </w:r>
          </w:p>
        </w:tc>
      </w:tr>
      <w:tr w:rsidR="007570A1" w14:paraId="70E0CB4D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0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5A6E8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Bold"/>
              </w:rPr>
              <w:t xml:space="preserve">II. </w:t>
            </w:r>
            <w:r>
              <w:rPr>
                <w:rStyle w:val="Bodytext2Bold"/>
              </w:rPr>
              <w:t>Комфортность условий предоставления услуг</w:t>
            </w:r>
          </w:p>
        </w:tc>
      </w:tr>
      <w:tr w:rsidR="007570A1" w14:paraId="123ECD24" w14:textId="77777777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42B93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Bodytext21"/>
              </w:rPr>
              <w:t>2.3 (94); 2.3.1(94)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8A81B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В ДОУ в целом созданы комфортные условия для осуществления</w:t>
            </w:r>
          </w:p>
          <w:p w14:paraId="3005D778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образовательной деятельности. Продолжать работу по оснащению МТБ ДОУ.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7F141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t>Постоянно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F4292" w14:textId="1C6EDB2B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Зам. по АХЧ Силкина М.А., ст.</w:t>
            </w:r>
            <w:r w:rsidR="00E31C96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в</w:t>
            </w:r>
            <w:r w:rsidR="00E31C96">
              <w:rPr>
                <w:rStyle w:val="Bodytext21"/>
              </w:rPr>
              <w:t>оспитате</w:t>
            </w:r>
            <w:r>
              <w:rPr>
                <w:rStyle w:val="Bodytext21"/>
              </w:rPr>
              <w:t>ль Безрукова ЕЕ.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9D3E6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2F7F2" w14:textId="1F897350" w:rsidR="007570A1" w:rsidRPr="00E31C96" w:rsidRDefault="00E31C96">
            <w:pPr>
              <w:framePr w:w="10027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E31C9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7570A1" w14:paraId="47901C5B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0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50A9D6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Bold"/>
              </w:rPr>
              <w:t>III. Доступность услуг для инвалидов</w:t>
            </w:r>
          </w:p>
        </w:tc>
      </w:tr>
      <w:tr w:rsidR="007570A1" w14:paraId="5DCEC9F0" w14:textId="77777777">
        <w:tblPrEx>
          <w:tblCellMar>
            <w:top w:w="0" w:type="dxa"/>
            <w:bottom w:w="0" w:type="dxa"/>
          </w:tblCellMar>
        </w:tblPrEx>
        <w:trPr>
          <w:trHeight w:hRule="exact" w:val="490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CAFF0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Bodytext21"/>
              </w:rPr>
              <w:t>3.2(20);</w:t>
            </w:r>
          </w:p>
          <w:p w14:paraId="5C168512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Bodytext21"/>
              </w:rPr>
              <w:t>3.3.(411)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BD92E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Оборудование здания и прилегающей территории в соответствии с учетом доступности для инвалидов требует реконструкции здания и соответственного финансирования.</w:t>
            </w:r>
          </w:p>
          <w:p w14:paraId="66C7AB26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 xml:space="preserve">Паспорт доступности ДОУ оформлен </w:t>
            </w:r>
            <w:r>
              <w:rPr>
                <w:rStyle w:val="Bodytext21"/>
              </w:rPr>
              <w:t>(ссылка на сайте), есть альтернативная версия сайта для инвалидов по зрению.</w:t>
            </w:r>
          </w:p>
          <w:p w14:paraId="14FDD129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На данный момент ДОУ посещает один воспитанник инвалид (врожденная дисфункция коры надпочечников МКБ10-Е.27.)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DCB23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При</w:t>
            </w:r>
          </w:p>
          <w:p w14:paraId="0B76F53B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наличии</w:t>
            </w:r>
          </w:p>
          <w:p w14:paraId="6DAA810B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Bodytext21"/>
              </w:rPr>
              <w:t>соответств</w:t>
            </w:r>
            <w:proofErr w:type="spellEnd"/>
          </w:p>
          <w:p w14:paraId="41256E12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Bodytext21"/>
              </w:rPr>
              <w:t>ующего</w:t>
            </w:r>
            <w:proofErr w:type="spellEnd"/>
          </w:p>
          <w:p w14:paraId="53FC71BE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Bodytext21"/>
              </w:rPr>
              <w:t>финансиро</w:t>
            </w:r>
            <w:proofErr w:type="spellEnd"/>
          </w:p>
          <w:p w14:paraId="16A471A0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Bodytext21"/>
              </w:rPr>
              <w:t>вания</w:t>
            </w:r>
            <w:proofErr w:type="spellEnd"/>
            <w:r>
              <w:rPr>
                <w:rStyle w:val="Bodytext21"/>
              </w:rPr>
              <w:t xml:space="preserve"> или</w:t>
            </w:r>
          </w:p>
          <w:p w14:paraId="3DA7B44F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включения</w:t>
            </w:r>
          </w:p>
          <w:p w14:paraId="65BD027B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в</w:t>
            </w:r>
          </w:p>
          <w:p w14:paraId="1F1502F9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целевую</w:t>
            </w:r>
          </w:p>
          <w:p w14:paraId="041FDF94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Bodytext21"/>
              </w:rPr>
              <w:t>федеральн</w:t>
            </w:r>
            <w:proofErr w:type="spellEnd"/>
          </w:p>
          <w:p w14:paraId="55D0F16E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ую</w:t>
            </w:r>
          </w:p>
          <w:p w14:paraId="4BCAD96F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программу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45450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Зав. ДОУ Зам. по АХЧ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34481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7A842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70A1" w14:paraId="0400B72D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0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5D8F2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Bold"/>
              </w:rPr>
              <w:t>IV. Доброжелательность, вежливость работников организации</w:t>
            </w:r>
          </w:p>
        </w:tc>
      </w:tr>
      <w:tr w:rsidR="007570A1" w14:paraId="6B024904" w14:textId="77777777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FE51C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4.1;(95.6) 4.1.1 (95.6) 4.2 (95) 4.2.1. (95) 4.3(85.2) 4.3.1(85.2)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519A6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 xml:space="preserve">В целях повышения комфортности психологического климата в ДОУ, </w:t>
            </w:r>
            <w:r>
              <w:rPr>
                <w:rStyle w:val="Bodytext21"/>
              </w:rPr>
              <w:t>соблюдения этических норм при непосредственном взаимодействии 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5AACE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Bodytext21"/>
              </w:rPr>
              <w:t>Январь- май 2020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66ED6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 xml:space="preserve">Педагог- психолог </w:t>
            </w:r>
            <w:proofErr w:type="spellStart"/>
            <w:r>
              <w:rPr>
                <w:rStyle w:val="Bodytext21"/>
              </w:rPr>
              <w:t>Одрова</w:t>
            </w:r>
            <w:proofErr w:type="spellEnd"/>
            <w:r>
              <w:rPr>
                <w:rStyle w:val="Bodytext21"/>
              </w:rPr>
              <w:t xml:space="preserve"> А.Е.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6E4F3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A3CFC" w14:textId="4A88662E" w:rsidR="007570A1" w:rsidRPr="00E31C96" w:rsidRDefault="00E31C96">
            <w:pPr>
              <w:framePr w:w="10027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E31C96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</w:tr>
    </w:tbl>
    <w:p w14:paraId="51B80481" w14:textId="77777777" w:rsidR="007570A1" w:rsidRDefault="007570A1">
      <w:pPr>
        <w:framePr w:w="10027" w:wrap="notBeside" w:vAnchor="text" w:hAnchor="text" w:xAlign="center" w:y="1"/>
        <w:rPr>
          <w:sz w:val="2"/>
          <w:szCs w:val="2"/>
        </w:rPr>
      </w:pPr>
    </w:p>
    <w:p w14:paraId="1B91B1FD" w14:textId="77777777" w:rsidR="007570A1" w:rsidRDefault="007570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3403"/>
        <w:gridCol w:w="1277"/>
        <w:gridCol w:w="1555"/>
        <w:gridCol w:w="826"/>
        <w:gridCol w:w="1594"/>
      </w:tblGrid>
      <w:tr w:rsidR="007570A1" w14:paraId="0C95DE7D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60AAE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491E6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потребителями услуг и коллегами провести серию психолого-педагогических тренингов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DF27B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C2EEE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1168F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B4B55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70A1" w14:paraId="48B8978D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0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51662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Bold"/>
              </w:rPr>
              <w:t xml:space="preserve">V. Удовлетворенность условиями оказания </w:t>
            </w:r>
            <w:r>
              <w:rPr>
                <w:rStyle w:val="Bodytext2Bold"/>
              </w:rPr>
              <w:t>услуг</w:t>
            </w:r>
          </w:p>
        </w:tc>
      </w:tr>
      <w:tr w:rsidR="007570A1" w14:paraId="12177D15" w14:textId="77777777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AD011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5.1(94.3) 5.1.1. (94.3)</w:t>
            </w:r>
          </w:p>
          <w:p w14:paraId="0A2CFFD6" w14:textId="77777777" w:rsidR="007570A1" w:rsidRDefault="00203351">
            <w:pPr>
              <w:pStyle w:val="Bodytext20"/>
              <w:framePr w:w="100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rPr>
                <w:rStyle w:val="Bodytext21"/>
              </w:rPr>
              <w:t>(95.3)</w:t>
            </w:r>
          </w:p>
          <w:p w14:paraId="7B5F5854" w14:textId="77777777" w:rsidR="007570A1" w:rsidRDefault="00203351">
            <w:pPr>
              <w:pStyle w:val="Bodytext20"/>
              <w:framePr w:w="100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before="0" w:after="0" w:line="274" w:lineRule="exact"/>
              <w:jc w:val="left"/>
            </w:pPr>
            <w:r>
              <w:rPr>
                <w:rStyle w:val="Bodytext21"/>
              </w:rPr>
              <w:t>(95.3) 5.3(95.3)</w:t>
            </w:r>
          </w:p>
          <w:p w14:paraId="13CC9970" w14:textId="77777777" w:rsidR="007570A1" w:rsidRDefault="00203351">
            <w:pPr>
              <w:pStyle w:val="Bodytext20"/>
              <w:framePr w:w="100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before="0" w:after="0" w:line="274" w:lineRule="exact"/>
              <w:jc w:val="both"/>
            </w:pPr>
            <w:r>
              <w:rPr>
                <w:rStyle w:val="Bodytext21"/>
              </w:rPr>
              <w:t>(95.3)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7082C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Продолжать работу по установлению обратной связи с получателями услуг, использовать результаты мониторинга качества предоставляемых услуг при планировании работы на перспективу.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15974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t>Постоянно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165F8" w14:textId="77777777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Bodytext21"/>
              </w:rPr>
              <w:t>Зав.ДОУ</w:t>
            </w:r>
            <w:proofErr w:type="spellEnd"/>
            <w:r>
              <w:rPr>
                <w:rStyle w:val="Bodytext21"/>
              </w:rPr>
              <w:t>,</w:t>
            </w:r>
          </w:p>
          <w:p w14:paraId="4531C917" w14:textId="7A0769FB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Ст.</w:t>
            </w:r>
            <w:r w:rsidR="00E31C96"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в</w:t>
            </w:r>
            <w:r w:rsidR="00E31C96">
              <w:rPr>
                <w:rStyle w:val="Bodytext21"/>
              </w:rPr>
              <w:t>осп</w:t>
            </w:r>
            <w:proofErr w:type="spellEnd"/>
            <w:r>
              <w:rPr>
                <w:rStyle w:val="Bodytext21"/>
              </w:rPr>
              <w:t>-ль,</w:t>
            </w:r>
          </w:p>
          <w:p w14:paraId="21FC43B6" w14:textId="0979CD2E" w:rsidR="007570A1" w:rsidRDefault="00203351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"/>
              </w:rPr>
              <w:t>гл.</w:t>
            </w:r>
            <w:r w:rsidR="00E31C96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бух-р.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E541D" w14:textId="77777777" w:rsidR="007570A1" w:rsidRDefault="007570A1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DC2D0" w14:textId="3B98E572" w:rsidR="007570A1" w:rsidRPr="00E31C96" w:rsidRDefault="00E31C96">
            <w:pPr>
              <w:framePr w:w="10027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E31C9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</w:tbl>
    <w:p w14:paraId="2A26481A" w14:textId="77777777" w:rsidR="007570A1" w:rsidRDefault="007570A1">
      <w:pPr>
        <w:framePr w:w="10027" w:wrap="notBeside" w:vAnchor="text" w:hAnchor="text" w:xAlign="center" w:y="1"/>
        <w:rPr>
          <w:sz w:val="2"/>
          <w:szCs w:val="2"/>
        </w:rPr>
      </w:pPr>
    </w:p>
    <w:p w14:paraId="19A8CD23" w14:textId="77777777" w:rsidR="007570A1" w:rsidRDefault="007570A1">
      <w:pPr>
        <w:rPr>
          <w:sz w:val="2"/>
          <w:szCs w:val="2"/>
        </w:rPr>
      </w:pPr>
    </w:p>
    <w:p w14:paraId="7BD27A53" w14:textId="77777777" w:rsidR="007570A1" w:rsidRDefault="007570A1">
      <w:pPr>
        <w:rPr>
          <w:sz w:val="2"/>
          <w:szCs w:val="2"/>
        </w:rPr>
      </w:pPr>
    </w:p>
    <w:sectPr w:rsidR="007570A1">
      <w:pgSz w:w="11900" w:h="16840"/>
      <w:pgMar w:top="847" w:right="841" w:bottom="1082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5AC6" w14:textId="77777777" w:rsidR="00203351" w:rsidRDefault="00203351">
      <w:r>
        <w:separator/>
      </w:r>
    </w:p>
  </w:endnote>
  <w:endnote w:type="continuationSeparator" w:id="0">
    <w:p w14:paraId="1C1164EC" w14:textId="77777777" w:rsidR="00203351" w:rsidRDefault="0020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1304E" w14:textId="77777777" w:rsidR="00203351" w:rsidRDefault="00203351"/>
  </w:footnote>
  <w:footnote w:type="continuationSeparator" w:id="0">
    <w:p w14:paraId="5F2AEADE" w14:textId="77777777" w:rsidR="00203351" w:rsidRDefault="002033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C7114"/>
    <w:multiLevelType w:val="multilevel"/>
    <w:tmpl w:val="B202830A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6E5AB4"/>
    <w:multiLevelType w:val="multilevel"/>
    <w:tmpl w:val="F196B1F0"/>
    <w:lvl w:ilvl="0">
      <w:start w:val="2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A918BB"/>
    <w:multiLevelType w:val="multilevel"/>
    <w:tmpl w:val="DBAE6672"/>
    <w:lvl w:ilvl="0">
      <w:start w:val="3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0A1"/>
    <w:rsid w:val="00203351"/>
    <w:rsid w:val="0046743C"/>
    <w:rsid w:val="007570A1"/>
    <w:rsid w:val="00E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AEC7"/>
  <w15:docId w15:val="{AA7E984B-4460-41D4-8F4A-5378D146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66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2021-02-08T06:55:00Z</dcterms:created>
  <dcterms:modified xsi:type="dcterms:W3CDTF">2021-02-08T07:06:00Z</dcterms:modified>
</cp:coreProperties>
</file>