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90" w:rsidRPr="00AB55FD" w:rsidRDefault="00466F90" w:rsidP="00466F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892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  <w:lang w:eastAsia="ru-RU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  <w:lang w:eastAsia="ru-RU"/>
        </w:rPr>
        <w:t>педагогов</w:t>
      </w:r>
    </w:p>
    <w:p w:rsidR="00466F90" w:rsidRPr="00466F90" w:rsidRDefault="00466F90" w:rsidP="00466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lang w:eastAsia="ru-RU"/>
        </w:rPr>
      </w:pPr>
      <w:r w:rsidRPr="008A6F56">
        <w:rPr>
          <w:rFonts w:ascii="Times New Roman" w:eastAsia="Times New Roman" w:hAnsi="Times New Roman" w:cs="Times New Roman"/>
          <w:bCs/>
          <w:color w:val="7030A0"/>
          <w:sz w:val="40"/>
          <w:szCs w:val="28"/>
          <w:lang w:eastAsia="ru-RU"/>
        </w:rPr>
        <w:t>«</w:t>
      </w:r>
      <w:r>
        <w:rPr>
          <w:rFonts w:ascii="Times New Roman" w:hAnsi="Times New Roman" w:cs="Times New Roman"/>
          <w:color w:val="7030A0"/>
          <w:sz w:val="32"/>
        </w:rPr>
        <w:t>Развитие пространственных представлений у старших дошкольников с ТНР</w:t>
      </w:r>
      <w:r w:rsidRPr="008A6F56">
        <w:rPr>
          <w:rFonts w:ascii="Times New Roman" w:eastAsia="Times New Roman" w:hAnsi="Times New Roman" w:cs="Times New Roman"/>
          <w:bCs/>
          <w:color w:val="7030A0"/>
          <w:sz w:val="40"/>
          <w:szCs w:val="28"/>
          <w:lang w:eastAsia="ru-RU"/>
        </w:rPr>
        <w:t>»</w:t>
      </w:r>
    </w:p>
    <w:p w:rsidR="00466F90" w:rsidRPr="002D6808" w:rsidRDefault="00466F90" w:rsidP="00466F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2D6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у</w:t>
      </w:r>
      <w:r w:rsidRPr="002D68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читель-логопед</w:t>
      </w:r>
    </w:p>
    <w:p w:rsidR="00466F90" w:rsidRDefault="00466F90" w:rsidP="00466F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</w:pPr>
      <w:r w:rsidRPr="002D68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Зелинская Ирина Борисовна</w:t>
      </w:r>
    </w:p>
    <w:p w:rsidR="00466F90" w:rsidRDefault="00466F90" w:rsidP="00466F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</w:pPr>
    </w:p>
    <w:p w:rsidR="00466F90" w:rsidRPr="00466F90" w:rsidRDefault="00466F90" w:rsidP="00466F90">
      <w:pPr>
        <w:pStyle w:val="a4"/>
        <w:ind w:firstLine="708"/>
        <w:rPr>
          <w:rFonts w:ascii="Times New Roman" w:hAnsi="Times New Roman" w:cs="Times New Roman"/>
          <w:sz w:val="28"/>
        </w:rPr>
      </w:pPr>
      <w:r w:rsidRPr="00466F90">
        <w:rPr>
          <w:rFonts w:ascii="Times New Roman" w:hAnsi="Times New Roman" w:cs="Times New Roman"/>
          <w:sz w:val="28"/>
        </w:rPr>
        <w:t>Понятие пространственного представления в Большом психологическом словаре интерпретируется как «представление пространственных и пространственно-временных свойств и отношений: форма, величина, относительное расположение объектов, их поступательное и вращательное движение и т. д.»</w:t>
      </w:r>
    </w:p>
    <w:p w:rsidR="00466F90" w:rsidRPr="00466F90" w:rsidRDefault="00466F90" w:rsidP="00466F90">
      <w:pPr>
        <w:pStyle w:val="a4"/>
        <w:ind w:firstLine="708"/>
        <w:rPr>
          <w:rFonts w:ascii="Times New Roman" w:hAnsi="Times New Roman" w:cs="Times New Roman"/>
          <w:sz w:val="28"/>
        </w:rPr>
      </w:pPr>
      <w:r w:rsidRPr="00466F90">
        <w:rPr>
          <w:rFonts w:ascii="Times New Roman" w:hAnsi="Times New Roman" w:cs="Times New Roman"/>
          <w:sz w:val="28"/>
        </w:rPr>
        <w:t>Исследователи выделяют, что у детей</w:t>
      </w:r>
      <w:r w:rsidR="001133F2">
        <w:rPr>
          <w:rFonts w:ascii="Times New Roman" w:hAnsi="Times New Roman" w:cs="Times New Roman"/>
          <w:sz w:val="28"/>
        </w:rPr>
        <w:t xml:space="preserve"> старшего дошкольного возраста </w:t>
      </w:r>
      <w:bookmarkStart w:id="0" w:name="_GoBack"/>
      <w:bookmarkEnd w:id="0"/>
      <w:r w:rsidRPr="00466F90">
        <w:rPr>
          <w:rFonts w:ascii="Times New Roman" w:hAnsi="Times New Roman" w:cs="Times New Roman"/>
          <w:sz w:val="28"/>
        </w:rPr>
        <w:t xml:space="preserve">с ТНР знания и пространственные термины не сформированы или не обобщены в той степени , в которой дети могли бы применять их независимо в различных видах повседневной и образовательной работы. У детей дошкольного возраста с ТНР возникают трудности в ориентировке в пространстве, трудности в определении понятий право и лево, верх и низ. Замечается неточность в установлении формы, величины. </w:t>
      </w:r>
      <w:proofErr w:type="spellStart"/>
      <w:r w:rsidRPr="00466F90">
        <w:rPr>
          <w:rFonts w:ascii="Times New Roman" w:hAnsi="Times New Roman" w:cs="Times New Roman"/>
          <w:sz w:val="28"/>
        </w:rPr>
        <w:t>Несформированность</w:t>
      </w:r>
      <w:proofErr w:type="spellEnd"/>
      <w:r w:rsidRPr="00466F90">
        <w:rPr>
          <w:rFonts w:ascii="Times New Roman" w:hAnsi="Times New Roman" w:cs="Times New Roman"/>
          <w:sz w:val="28"/>
        </w:rPr>
        <w:t xml:space="preserve"> оптико-пространственных представлений выражается в рисовании, при построении ребенком целого из частей с помощью конструирования, в невозможности воспроизведения определенной формы. Выявляется запаздывание в различении правой и левой частей тела.</w:t>
      </w:r>
    </w:p>
    <w:p w:rsidR="00466F90" w:rsidRPr="00466F90" w:rsidRDefault="00466F90" w:rsidP="00466F90">
      <w:pPr>
        <w:pStyle w:val="a4"/>
        <w:ind w:firstLine="708"/>
        <w:rPr>
          <w:rFonts w:ascii="Times New Roman" w:hAnsi="Times New Roman" w:cs="Times New Roman"/>
          <w:sz w:val="28"/>
        </w:rPr>
      </w:pPr>
      <w:r w:rsidRPr="00466F90">
        <w:rPr>
          <w:rFonts w:ascii="Times New Roman" w:hAnsi="Times New Roman" w:cs="Times New Roman"/>
          <w:sz w:val="28"/>
        </w:rPr>
        <w:t>Проблема развития пространственной ориентировки у детей дошкольного возраста с общими нарушениями речи не теряет своей актуальности на протяжении многих десятилетий. По этой причине, возрастает необходимость коррекционной работы по формированию пространственных представлений у детей старшего дошкольного возраста с ТНР. А основными средствами формирования пространственных представлений у детей старш</w:t>
      </w:r>
      <w:r w:rsidRPr="00466F90">
        <w:rPr>
          <w:rFonts w:ascii="Times New Roman" w:hAnsi="Times New Roman" w:cs="Times New Roman"/>
          <w:sz w:val="28"/>
        </w:rPr>
        <w:t>его дошкольного возраста с ТНР </w:t>
      </w:r>
      <w:r w:rsidRPr="00466F90">
        <w:rPr>
          <w:rFonts w:ascii="Times New Roman" w:hAnsi="Times New Roman" w:cs="Times New Roman"/>
          <w:sz w:val="28"/>
        </w:rPr>
        <w:t>являются з</w:t>
      </w:r>
      <w:r w:rsidR="001133F2">
        <w:rPr>
          <w:rFonts w:ascii="Times New Roman" w:hAnsi="Times New Roman" w:cs="Times New Roman"/>
          <w:sz w:val="28"/>
        </w:rPr>
        <w:t>анимательные дидактические игры</w:t>
      </w:r>
      <w:r w:rsidRPr="00466F90">
        <w:rPr>
          <w:rFonts w:ascii="Times New Roman" w:hAnsi="Times New Roman" w:cs="Times New Roman"/>
          <w:sz w:val="28"/>
        </w:rPr>
        <w:t xml:space="preserve"> и упражнения; в процессе игровой деятельности у детей происходит накапливание практического различения пространственных представлений, также их вербального выражения и мыслительных операций. Дидактическая игра считается особенным видом игровой деятельности. Она организовывается взрослыми для обучающих целей, когда обучение проходит в игровой форме. В ходе дидактической игры ребенок получает новые знания, а также может обобщать и закреплять их. Через игру у дошкольников формируются познавательные процессы и способности.</w:t>
      </w:r>
    </w:p>
    <w:p w:rsidR="00466F90" w:rsidRPr="00466F90" w:rsidRDefault="00466F90" w:rsidP="00466F90">
      <w:pPr>
        <w:pStyle w:val="a4"/>
        <w:ind w:firstLine="708"/>
        <w:rPr>
          <w:rFonts w:ascii="Times New Roman" w:hAnsi="Times New Roman" w:cs="Times New Roman"/>
          <w:sz w:val="28"/>
        </w:rPr>
      </w:pPr>
      <w:r w:rsidRPr="00466F90">
        <w:rPr>
          <w:rFonts w:ascii="Times New Roman" w:hAnsi="Times New Roman" w:cs="Times New Roman"/>
          <w:sz w:val="28"/>
        </w:rPr>
        <w:t xml:space="preserve">Во время проведения дидактических игр педагогу необходимо:  отчётливо, с эмоциями и выразительностью объяснить детям задачу и правила игры; занимать в игре позицию равноправного напарника, переживать ход игры вместе с играющими, живо и чувственно откликаться на ход игры, сохранять интерес к действиям каждого ребёнка; внедрять в игру элементы соревнования, поощрять детей, которые эмоционально </w:t>
      </w:r>
      <w:r w:rsidRPr="00466F90">
        <w:rPr>
          <w:rFonts w:ascii="Times New Roman" w:hAnsi="Times New Roman" w:cs="Times New Roman"/>
          <w:sz w:val="28"/>
        </w:rPr>
        <w:lastRenderedPageBreak/>
        <w:t>поддерживают играющих; предоставлять возможность каждому ребёнку быть в разных ролях; предоставить постоянную смену игровых ролей; менять задания и правила игры, развивая способность подстраиваться к изменениям игрового содержания; индивидуально - дифференцированный подход к детям через вариабельность игровых заданий и правил; использование всех возможных средств и способов, которые повышают эмоциональное отношение детей к игре; доступный дидактический материал ,который используется в игре.</w:t>
      </w:r>
    </w:p>
    <w:p w:rsidR="00466F90" w:rsidRPr="00466F90" w:rsidRDefault="00466F90" w:rsidP="00466F90">
      <w:pPr>
        <w:pStyle w:val="a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6722D" w:rsidRPr="00466F90" w:rsidRDefault="0086722D" w:rsidP="00466F90">
      <w:pPr>
        <w:pStyle w:val="a4"/>
        <w:rPr>
          <w:rFonts w:ascii="Times New Roman" w:hAnsi="Times New Roman" w:cs="Times New Roman"/>
          <w:sz w:val="32"/>
        </w:rPr>
      </w:pPr>
    </w:p>
    <w:sectPr w:rsidR="0086722D" w:rsidRPr="0046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51"/>
    <w:rsid w:val="001133F2"/>
    <w:rsid w:val="002B4D51"/>
    <w:rsid w:val="00466F90"/>
    <w:rsid w:val="0086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BCF6"/>
  <w15:chartTrackingRefBased/>
  <w15:docId w15:val="{C3CEC6C9-AA08-417D-B7CA-0489F3EA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66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2023-12-01T13:40:00Z</dcterms:created>
  <dcterms:modified xsi:type="dcterms:W3CDTF">2023-12-01T13:44:00Z</dcterms:modified>
</cp:coreProperties>
</file>