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A27" w14:textId="7FA61445" w:rsidR="00E271FC" w:rsidRDefault="00E271FC" w:rsidP="00E271FC"/>
    <w:tbl>
      <w:tblPr>
        <w:tblW w:w="15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920"/>
      </w:tblGrid>
      <w:tr w:rsidR="00E271FC" w:rsidRPr="00BA5380" w14:paraId="14A73A09" w14:textId="77777777" w:rsidTr="002E4BBB">
        <w:trPr>
          <w:trHeight w:val="9697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4656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000000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11840C57" w:rsidR="0023030A" w:rsidRDefault="00000000" w:rsidP="0023030A">
            <w:pPr>
              <w:pStyle w:val="a4"/>
              <w:ind w:left="3261"/>
            </w:pPr>
            <w:hyperlink r:id="rId7" w:history="1">
              <w:r w:rsidR="0023030A" w:rsidRPr="00984599">
                <w:rPr>
                  <w:rStyle w:val="a3"/>
                </w:rPr>
                <w:t>yardou025.yaroslavl@yarregion.ru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000000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65692D10" w14:textId="581718AA" w:rsidR="0023030A" w:rsidRPr="0023030A" w:rsidRDefault="00000000" w:rsidP="0023030A">
            <w:pPr>
              <w:pStyle w:val="a4"/>
              <w:ind w:left="567"/>
              <w:rPr>
                <w:color w:val="0000FF"/>
                <w:sz w:val="32"/>
                <w:szCs w:val="32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5397F28F" w:rsidR="0023030A" w:rsidRPr="00D73C30" w:rsidRDefault="00D73C30" w:rsidP="0023030A">
            <w:pPr>
              <w:pStyle w:val="a4"/>
              <w:jc w:val="center"/>
              <w:rPr>
                <w:b/>
                <w:sz w:val="56"/>
                <w:szCs w:val="48"/>
              </w:rPr>
            </w:pPr>
            <w:r>
              <w:t xml:space="preserve"> </w:t>
            </w:r>
            <w:bookmarkStart w:id="0" w:name="_Hlk125534709"/>
            <w:r w:rsidRPr="00D73C30">
              <w:rPr>
                <w:b/>
                <w:sz w:val="32"/>
              </w:rPr>
              <w:t>«</w:t>
            </w:r>
            <w:r w:rsidR="00F30C8B" w:rsidRPr="00F30C8B">
              <w:rPr>
                <w:b/>
                <w:bCs/>
                <w:sz w:val="32"/>
                <w:szCs w:val="32"/>
                <w:lang w:eastAsia="en-US"/>
              </w:rPr>
              <w:t xml:space="preserve">Использование </w:t>
            </w:r>
            <w:r w:rsidR="004B0D1E">
              <w:rPr>
                <w:b/>
                <w:bCs/>
                <w:sz w:val="32"/>
                <w:szCs w:val="32"/>
                <w:lang w:eastAsia="en-US"/>
              </w:rPr>
              <w:t xml:space="preserve">квест-игр в </w:t>
            </w:r>
            <w:r w:rsidR="00F30C8B" w:rsidRPr="00F30C8B">
              <w:rPr>
                <w:b/>
                <w:bCs/>
                <w:sz w:val="32"/>
                <w:szCs w:val="32"/>
                <w:lang w:eastAsia="en-US"/>
              </w:rPr>
              <w:t>работе с детьми дошкольного возраста</w:t>
            </w:r>
            <w:r w:rsidRPr="00D73C30">
              <w:rPr>
                <w:b/>
                <w:sz w:val="32"/>
              </w:rPr>
              <w:t>»</w:t>
            </w:r>
            <w:bookmarkEnd w:id="0"/>
          </w:p>
          <w:p w14:paraId="14D6DBA8" w14:textId="5D64FA15" w:rsidR="00C4391D" w:rsidRPr="0023030A" w:rsidRDefault="00E26663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6704" behindDoc="0" locked="0" layoutInCell="1" allowOverlap="1" wp14:anchorId="7602C8D3" wp14:editId="49B228CC">
                  <wp:simplePos x="0" y="0"/>
                  <wp:positionH relativeFrom="margin">
                    <wp:posOffset>1657350</wp:posOffset>
                  </wp:positionH>
                  <wp:positionV relativeFrom="margin">
                    <wp:posOffset>3305175</wp:posOffset>
                  </wp:positionV>
                  <wp:extent cx="1512168" cy="1772816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8" cy="177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58491" w14:textId="3BCA5D2A" w:rsidR="00A7235D" w:rsidRPr="00D97A5B" w:rsidRDefault="00A7235D" w:rsidP="00A7235D">
            <w:pPr>
              <w:jc w:val="center"/>
              <w:rPr>
                <w:b/>
                <w:sz w:val="36"/>
                <w:szCs w:val="36"/>
              </w:rPr>
            </w:pP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8C1BCD2" w14:textId="77777777" w:rsidR="00D73C30" w:rsidRDefault="00D73C30" w:rsidP="0023030A">
            <w:pPr>
              <w:jc w:val="center"/>
              <w:rPr>
                <w:b/>
                <w:szCs w:val="28"/>
              </w:rPr>
            </w:pPr>
          </w:p>
          <w:p w14:paraId="0EC15CC1" w14:textId="0ABABBC2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25»</w:t>
            </w:r>
          </w:p>
          <w:p w14:paraId="2B100A51" w14:textId="77777777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170»</w:t>
            </w:r>
          </w:p>
          <w:p w14:paraId="52FE3F67" w14:textId="77777777" w:rsidR="00C4391D" w:rsidRPr="00D73C30" w:rsidRDefault="00C4391D" w:rsidP="00A7235D">
            <w:pPr>
              <w:jc w:val="center"/>
              <w:rPr>
                <w:b/>
                <w:szCs w:val="28"/>
              </w:rPr>
            </w:pPr>
          </w:p>
          <w:p w14:paraId="06D42BF6" w14:textId="15E5985E" w:rsidR="00E271FC" w:rsidRPr="001F5810" w:rsidRDefault="004B0D1E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Cs w:val="28"/>
              </w:rPr>
              <w:t>24.04</w:t>
            </w:r>
            <w:r w:rsidR="00D73C30">
              <w:rPr>
                <w:b/>
                <w:szCs w:val="28"/>
              </w:rPr>
              <w:t>.2023</w:t>
            </w:r>
            <w:r w:rsidR="00C4391D" w:rsidRPr="00D73C30">
              <w:rPr>
                <w:b/>
                <w:szCs w:val="28"/>
              </w:rPr>
              <w:t>г.</w:t>
            </w:r>
          </w:p>
        </w:tc>
      </w:tr>
      <w:tr w:rsidR="00E271FC" w:rsidRPr="00BA5380" w14:paraId="443A83D9" w14:textId="77777777" w:rsidTr="002E4BBB">
        <w:trPr>
          <w:trHeight w:val="9835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24078E16" wp14:editId="21FFC08B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419100</wp:posOffset>
                  </wp:positionV>
                  <wp:extent cx="2116931" cy="1209675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31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9BB6B35" w14:textId="1C88BEF9" w:rsidR="00E26663" w:rsidRPr="00F30C8B" w:rsidRDefault="00E26663" w:rsidP="00D73C30">
            <w:pPr>
              <w:ind w:left="426"/>
              <w:jc w:val="both"/>
              <w:rPr>
                <w:bCs/>
                <w:sz w:val="32"/>
                <w:szCs w:val="36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bookmarkStart w:id="1" w:name="_Hlk125534682"/>
            <w:r w:rsidR="00D73C30" w:rsidRPr="00D73C30">
              <w:rPr>
                <w:sz w:val="32"/>
                <w:szCs w:val="32"/>
              </w:rPr>
              <w:t xml:space="preserve">представление опыта работы воспитателей </w:t>
            </w:r>
            <w:r w:rsidR="00D73C30">
              <w:rPr>
                <w:sz w:val="32"/>
                <w:szCs w:val="32"/>
              </w:rPr>
              <w:t xml:space="preserve">ДОУ – участников методического объединения </w:t>
            </w:r>
            <w:r w:rsidR="00D73C30" w:rsidRPr="00D73C30">
              <w:rPr>
                <w:bCs/>
                <w:sz w:val="32"/>
                <w:szCs w:val="36"/>
              </w:rPr>
              <w:t>«ИКТ в образовательном пространстве дошкольной организации»</w:t>
            </w:r>
            <w:r w:rsidR="00D73C30">
              <w:rPr>
                <w:bCs/>
                <w:sz w:val="32"/>
                <w:szCs w:val="36"/>
              </w:rPr>
              <w:t xml:space="preserve"> </w:t>
            </w:r>
            <w:r w:rsidR="00D73C30" w:rsidRPr="00D73C30">
              <w:rPr>
                <w:sz w:val="32"/>
                <w:szCs w:val="32"/>
              </w:rPr>
              <w:t xml:space="preserve">по </w:t>
            </w:r>
            <w:r w:rsidR="00F30C8B" w:rsidRPr="00F30C8B">
              <w:rPr>
                <w:bCs/>
                <w:sz w:val="32"/>
                <w:szCs w:val="36"/>
              </w:rPr>
              <w:t xml:space="preserve">использованию </w:t>
            </w:r>
            <w:r w:rsidR="004B0D1E">
              <w:rPr>
                <w:bCs/>
                <w:sz w:val="32"/>
                <w:szCs w:val="36"/>
              </w:rPr>
              <w:t>квест-игр</w:t>
            </w:r>
            <w:r w:rsidR="00F30C8B" w:rsidRPr="00F30C8B">
              <w:rPr>
                <w:bCs/>
                <w:sz w:val="32"/>
                <w:szCs w:val="36"/>
              </w:rPr>
              <w:t xml:space="preserve"> в работе с детьми дошкольного возраста</w:t>
            </w:r>
            <w:r w:rsidRPr="00F30C8B">
              <w:rPr>
                <w:bCs/>
                <w:sz w:val="32"/>
                <w:szCs w:val="36"/>
              </w:rPr>
              <w:t>.</w:t>
            </w:r>
          </w:p>
          <w:bookmarkEnd w:id="1"/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42D3C7FF" w:rsidR="00831E29" w:rsidRPr="004901B0" w:rsidRDefault="00E26663" w:rsidP="00831E29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 wp14:anchorId="337A0EC0" wp14:editId="5A1EF9B3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3888740</wp:posOffset>
                  </wp:positionV>
                  <wp:extent cx="4508500" cy="1133475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3F282" w14:textId="56537DF0" w:rsidR="00E271FC" w:rsidRPr="00D97A5B" w:rsidRDefault="00E271FC" w:rsidP="0082477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7991169" w14:textId="77777777" w:rsidR="002E4BBB" w:rsidRPr="002E4BBB" w:rsidRDefault="002E4BBB" w:rsidP="00D73C30">
            <w:pPr>
              <w:ind w:left="877"/>
              <w:rPr>
                <w:b/>
                <w:i/>
                <w:sz w:val="20"/>
                <w:szCs w:val="32"/>
              </w:rPr>
            </w:pPr>
          </w:p>
          <w:p w14:paraId="1320A76E" w14:textId="1E784919" w:rsidR="00981690" w:rsidRDefault="00C4391D" w:rsidP="00D73C30">
            <w:pPr>
              <w:ind w:left="87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1" locked="0" layoutInCell="1" allowOverlap="1" wp14:anchorId="6A15BBA6" wp14:editId="1774DE93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tbl>
            <w:tblPr>
              <w:tblW w:w="4598" w:type="pct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7"/>
              <w:gridCol w:w="1548"/>
            </w:tblGrid>
            <w:tr w:rsidR="00E271FC" w:rsidRPr="001F5810" w14:paraId="55304304" w14:textId="77777777" w:rsidTr="00992A63">
              <w:tc>
                <w:tcPr>
                  <w:tcW w:w="3906" w:type="pct"/>
                </w:tcPr>
                <w:p w14:paraId="01EAB483" w14:textId="15627130" w:rsidR="00E271FC" w:rsidRPr="00A7235D" w:rsidRDefault="00981690" w:rsidP="00A7235D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E271FC" w:rsidRPr="00A7235D">
                    <w:rPr>
                      <w:sz w:val="28"/>
                      <w:szCs w:val="28"/>
                    </w:rPr>
                    <w:t>Регистрация участников сем</w:t>
                  </w:r>
                  <w:r w:rsidR="00CE55BC" w:rsidRPr="00A7235D">
                    <w:rPr>
                      <w:sz w:val="28"/>
                      <w:szCs w:val="28"/>
                    </w:rPr>
                    <w:t>инара</w:t>
                  </w:r>
                </w:p>
              </w:tc>
              <w:tc>
                <w:tcPr>
                  <w:tcW w:w="1094" w:type="pct"/>
                </w:tcPr>
                <w:p w14:paraId="241BAFB4" w14:textId="6BEB3942" w:rsidR="00E271FC" w:rsidRPr="00D73C30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 w:rsidRPr="00D73C30">
                    <w:rPr>
                      <w:sz w:val="26"/>
                      <w:szCs w:val="26"/>
                    </w:rPr>
                    <w:t>13</w:t>
                  </w:r>
                  <w:r w:rsidR="00E271FC" w:rsidRPr="00D73C30">
                    <w:rPr>
                      <w:sz w:val="26"/>
                      <w:szCs w:val="26"/>
                    </w:rPr>
                    <w:t>.</w:t>
                  </w:r>
                  <w:r w:rsidR="00C4391D" w:rsidRPr="00D73C30">
                    <w:rPr>
                      <w:sz w:val="26"/>
                      <w:szCs w:val="26"/>
                    </w:rPr>
                    <w:t>0</w:t>
                  </w:r>
                  <w:r w:rsidR="00831E29" w:rsidRPr="00D73C30">
                    <w:rPr>
                      <w:sz w:val="26"/>
                      <w:szCs w:val="26"/>
                    </w:rPr>
                    <w:t>0</w:t>
                  </w:r>
                  <w:r w:rsidR="00D73C30" w:rsidRPr="00D73C30">
                    <w:rPr>
                      <w:sz w:val="26"/>
                      <w:szCs w:val="26"/>
                    </w:rPr>
                    <w:t>-</w:t>
                  </w:r>
                  <w:r w:rsidRPr="00D73C30">
                    <w:rPr>
                      <w:sz w:val="26"/>
                      <w:szCs w:val="26"/>
                    </w:rPr>
                    <w:t>13</w:t>
                  </w:r>
                  <w:r w:rsidR="00E271FC" w:rsidRPr="00D73C30">
                    <w:rPr>
                      <w:sz w:val="26"/>
                      <w:szCs w:val="26"/>
                    </w:rPr>
                    <w:t>.</w:t>
                  </w:r>
                  <w:r w:rsidR="00C4391D" w:rsidRPr="00D73C30">
                    <w:rPr>
                      <w:sz w:val="26"/>
                      <w:szCs w:val="26"/>
                    </w:rPr>
                    <w:t>3</w:t>
                  </w:r>
                  <w:r w:rsidR="00A1571E" w:rsidRPr="00D73C3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5C1248C3" w14:textId="77777777" w:rsidTr="00992A63">
              <w:tc>
                <w:tcPr>
                  <w:tcW w:w="3906" w:type="pct"/>
                </w:tcPr>
                <w:p w14:paraId="6F7F6FE1" w14:textId="392BCABD" w:rsidR="00E271FC" w:rsidRPr="004B0D1E" w:rsidRDefault="004B0D1E" w:rsidP="004B0D1E">
                  <w:pPr>
                    <w:pStyle w:val="a4"/>
                    <w:rPr>
                      <w:sz w:val="28"/>
                      <w:szCs w:val="28"/>
                    </w:rPr>
                  </w:pPr>
                  <w:bookmarkStart w:id="2" w:name="_Hlk125534811"/>
                  <w:r w:rsidRPr="004B0D1E">
                    <w:rPr>
                      <w:sz w:val="28"/>
                      <w:szCs w:val="28"/>
                    </w:rPr>
                    <w:t>«Использование виртуальных экскурсий в нравственном воспитании дошкольников» (Кузнецова Элеонора Викторовна, воспитатель МДОУ «Детский сад № 25»)</w:t>
                  </w:r>
                </w:p>
              </w:tc>
              <w:tc>
                <w:tcPr>
                  <w:tcW w:w="1094" w:type="pct"/>
                </w:tcPr>
                <w:p w14:paraId="06F40FE4" w14:textId="5EDA5933" w:rsidR="00E271FC" w:rsidRPr="00CE55BC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C4391D">
                    <w:rPr>
                      <w:sz w:val="26"/>
                      <w:szCs w:val="26"/>
                    </w:rPr>
                    <w:t>3</w:t>
                  </w:r>
                  <w:r w:rsidR="00831E29" w:rsidRPr="00CE55BC">
                    <w:rPr>
                      <w:sz w:val="26"/>
                      <w:szCs w:val="26"/>
                    </w:rPr>
                    <w:t>0</w:t>
                  </w:r>
                  <w:r w:rsidR="00E271FC" w:rsidRPr="00CE55BC">
                    <w:rPr>
                      <w:sz w:val="26"/>
                      <w:szCs w:val="26"/>
                    </w:rPr>
                    <w:t>-</w:t>
                  </w:r>
                  <w:r w:rsidR="00831E29" w:rsidRPr="00CE55BC">
                    <w:rPr>
                      <w:sz w:val="26"/>
                      <w:szCs w:val="26"/>
                    </w:rPr>
                    <w:t>1</w:t>
                  </w:r>
                  <w:r w:rsidR="00D73C30">
                    <w:rPr>
                      <w:sz w:val="26"/>
                      <w:szCs w:val="26"/>
                    </w:rPr>
                    <w:t>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E567D8">
                    <w:rPr>
                      <w:sz w:val="26"/>
                      <w:szCs w:val="26"/>
                    </w:rPr>
                    <w:t>4</w:t>
                  </w:r>
                  <w:r w:rsidR="00D73C30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bookmarkEnd w:id="2"/>
            <w:tr w:rsidR="007C5C48" w:rsidRPr="001F5810" w14:paraId="3DA29A05" w14:textId="77777777" w:rsidTr="00992A63">
              <w:tc>
                <w:tcPr>
                  <w:tcW w:w="3906" w:type="pct"/>
                </w:tcPr>
                <w:p w14:paraId="3751EAF1" w14:textId="715208BB" w:rsidR="007C5C48" w:rsidRPr="004B0D1E" w:rsidRDefault="004B0D1E" w:rsidP="004B0D1E">
                  <w:pPr>
                    <w:pStyle w:val="a4"/>
                    <w:rPr>
                      <w:sz w:val="28"/>
                      <w:szCs w:val="28"/>
                    </w:rPr>
                  </w:pPr>
                  <w:r w:rsidRPr="004B0D1E">
                    <w:rPr>
                      <w:sz w:val="28"/>
                      <w:szCs w:val="28"/>
                    </w:rPr>
                    <w:t>«Использование квест-игр в работе с дошкольниками» (Котова Ирина Сергеевна, воспитатель МДОУ «Детский сад № 170»)</w:t>
                  </w:r>
                </w:p>
              </w:tc>
              <w:tc>
                <w:tcPr>
                  <w:tcW w:w="1094" w:type="pct"/>
                </w:tcPr>
                <w:p w14:paraId="5CAEEC0D" w14:textId="1088B52F" w:rsidR="007C5C48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13.45-14.00</w:t>
                  </w:r>
                </w:p>
              </w:tc>
            </w:tr>
            <w:tr w:rsidR="007C5C48" w:rsidRPr="001F5810" w14:paraId="4E629901" w14:textId="77777777" w:rsidTr="00FA3B10">
              <w:tc>
                <w:tcPr>
                  <w:tcW w:w="3906" w:type="pct"/>
                </w:tcPr>
                <w:p w14:paraId="28C78F40" w14:textId="5B5043C6" w:rsidR="007C5C48" w:rsidRPr="004B0D1E" w:rsidRDefault="004B0D1E" w:rsidP="004B0D1E">
                  <w:pPr>
                    <w:pStyle w:val="a4"/>
                    <w:rPr>
                      <w:sz w:val="28"/>
                      <w:szCs w:val="28"/>
                    </w:rPr>
                  </w:pPr>
                  <w:r w:rsidRPr="004B0D1E">
                    <w:rPr>
                      <w:sz w:val="28"/>
                      <w:szCs w:val="28"/>
                    </w:rPr>
                    <w:t>«Образовательный квест как одна из интерактивных форм работы с детьми дошкольного возраста» (Зорина Надежда Константиновна, воспитатель МДОУ «Детский сад № 140»)</w:t>
                  </w:r>
                </w:p>
              </w:tc>
              <w:tc>
                <w:tcPr>
                  <w:tcW w:w="1094" w:type="pct"/>
                </w:tcPr>
                <w:p w14:paraId="0ACF50FC" w14:textId="543F6CF8" w:rsidR="007C5C48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14.00-14.15</w:t>
                  </w:r>
                </w:p>
              </w:tc>
            </w:tr>
            <w:tr w:rsidR="004B0D1E" w:rsidRPr="001F5810" w14:paraId="017FCE89" w14:textId="77777777" w:rsidTr="00FA3B10">
              <w:tc>
                <w:tcPr>
                  <w:tcW w:w="3906" w:type="pct"/>
                </w:tcPr>
                <w:p w14:paraId="6BDE548C" w14:textId="5B2993CB" w:rsidR="004B0D1E" w:rsidRPr="004B0D1E" w:rsidRDefault="004B0D1E" w:rsidP="004B0D1E">
                  <w:pPr>
                    <w:pStyle w:val="a4"/>
                    <w:rPr>
                      <w:sz w:val="28"/>
                      <w:szCs w:val="28"/>
                    </w:rPr>
                  </w:pPr>
                  <w:r w:rsidRPr="004B0D1E">
                    <w:rPr>
                      <w:sz w:val="28"/>
                      <w:szCs w:val="28"/>
                    </w:rPr>
                    <w:t>«Веб-квест ка форма повышения познавательной активности дошкольников» (Лапина Светлана Валерьевна, воспитатель МДОУ «Детский сад № 31»)</w:t>
                  </w:r>
                </w:p>
              </w:tc>
              <w:tc>
                <w:tcPr>
                  <w:tcW w:w="1094" w:type="pct"/>
                </w:tcPr>
                <w:p w14:paraId="4B5E7373" w14:textId="065D379C" w:rsidR="004B0D1E" w:rsidRDefault="004B0D1E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14.15-14.30</w:t>
                  </w:r>
                </w:p>
              </w:tc>
            </w:tr>
            <w:tr w:rsidR="007C5C48" w:rsidRPr="001F5810" w14:paraId="72A9BF15" w14:textId="77777777" w:rsidTr="00992A63">
              <w:tc>
                <w:tcPr>
                  <w:tcW w:w="3906" w:type="pct"/>
                </w:tcPr>
                <w:p w14:paraId="0C43F850" w14:textId="34348B4B" w:rsidR="007C5C48" w:rsidRPr="00A7235D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Кофе-</w:t>
                  </w:r>
                  <w:r>
                    <w:rPr>
                      <w:sz w:val="28"/>
                      <w:szCs w:val="28"/>
                    </w:rPr>
                    <w:t>брейк</w:t>
                  </w:r>
                </w:p>
              </w:tc>
              <w:tc>
                <w:tcPr>
                  <w:tcW w:w="1094" w:type="pct"/>
                </w:tcPr>
                <w:p w14:paraId="2699BB0E" w14:textId="39806E76" w:rsidR="007C5C48" w:rsidRPr="00CE55BC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4.</w:t>
                  </w:r>
                  <w:r w:rsidR="004B0D1E">
                    <w:rPr>
                      <w:sz w:val="26"/>
                      <w:szCs w:val="26"/>
                    </w:rPr>
                    <w:t>30</w:t>
                  </w:r>
                  <w:r>
                    <w:rPr>
                      <w:sz w:val="26"/>
                      <w:szCs w:val="26"/>
                    </w:rPr>
                    <w:t>-14.</w:t>
                  </w:r>
                  <w:r w:rsidR="004B0D1E">
                    <w:rPr>
                      <w:sz w:val="26"/>
                      <w:szCs w:val="26"/>
                    </w:rPr>
                    <w:t>45</w:t>
                  </w:r>
                </w:p>
              </w:tc>
            </w:tr>
            <w:tr w:rsidR="007C5C48" w:rsidRPr="001F5810" w14:paraId="6A45A4A8" w14:textId="77777777" w:rsidTr="00992A63">
              <w:tc>
                <w:tcPr>
                  <w:tcW w:w="3906" w:type="pct"/>
                </w:tcPr>
                <w:p w14:paraId="2AB006FB" w14:textId="1A32D5D0" w:rsidR="007C5C48" w:rsidRPr="00A7235D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Анонс предстоящих мероприятий в рамках деятельности методического объединения</w:t>
                  </w:r>
                </w:p>
              </w:tc>
              <w:tc>
                <w:tcPr>
                  <w:tcW w:w="1094" w:type="pct"/>
                </w:tcPr>
                <w:p w14:paraId="3E0894EA" w14:textId="2FE44266" w:rsidR="007C5C48" w:rsidRPr="00CE55BC" w:rsidRDefault="007C5C48" w:rsidP="007C5C4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</w:t>
                  </w:r>
                  <w:r w:rsidR="004B0D1E">
                    <w:rPr>
                      <w:sz w:val="26"/>
                      <w:szCs w:val="26"/>
                    </w:rPr>
                    <w:t>45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="004B0D1E">
                    <w:rPr>
                      <w:sz w:val="26"/>
                      <w:szCs w:val="26"/>
                    </w:rPr>
                    <w:t>15.00</w:t>
                  </w:r>
                </w:p>
              </w:tc>
            </w:tr>
            <w:tr w:rsidR="007C5C48" w:rsidRPr="001F5810" w14:paraId="151B18B0" w14:textId="77777777" w:rsidTr="00992A63">
              <w:tc>
                <w:tcPr>
                  <w:tcW w:w="3906" w:type="pct"/>
                </w:tcPr>
                <w:p w14:paraId="744E5012" w14:textId="150E72C8" w:rsidR="007C5C48" w:rsidRPr="00A7235D" w:rsidRDefault="007C5C48" w:rsidP="007C5C4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Рефлексия. </w:t>
                  </w:r>
                  <w:r w:rsidRPr="00A7235D">
                    <w:rPr>
                      <w:sz w:val="28"/>
                      <w:szCs w:val="28"/>
                    </w:rPr>
                    <w:t>Индивидуальное консультирование слушателей</w:t>
                  </w:r>
                </w:p>
              </w:tc>
              <w:tc>
                <w:tcPr>
                  <w:tcW w:w="1094" w:type="pct"/>
                </w:tcPr>
                <w:p w14:paraId="7B62B733" w14:textId="05E32537" w:rsidR="007C5C48" w:rsidRPr="00CE55BC" w:rsidRDefault="007C5C48" w:rsidP="007C5C48">
                  <w:pPr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 xml:space="preserve">с </w:t>
                  </w:r>
                  <w:r w:rsidR="004B0D1E">
                    <w:rPr>
                      <w:sz w:val="26"/>
                      <w:szCs w:val="26"/>
                    </w:rPr>
                    <w:t>15.00</w:t>
                  </w:r>
                </w:p>
              </w:tc>
            </w:tr>
          </w:tbl>
          <w:p w14:paraId="4B8EE6D6" w14:textId="664D8089" w:rsidR="002E4BBB" w:rsidRPr="001F5810" w:rsidRDefault="002E4BBB" w:rsidP="008247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E0E916" w14:textId="77777777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1804">
    <w:abstractNumId w:val="2"/>
  </w:num>
  <w:num w:numId="2" w16cid:durableId="677997759">
    <w:abstractNumId w:val="1"/>
  </w:num>
  <w:num w:numId="3" w16cid:durableId="423306271">
    <w:abstractNumId w:val="0"/>
  </w:num>
  <w:num w:numId="4" w16cid:durableId="7808814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FC"/>
    <w:rsid w:val="000C733D"/>
    <w:rsid w:val="001476BB"/>
    <w:rsid w:val="0023030A"/>
    <w:rsid w:val="00260867"/>
    <w:rsid w:val="002E4BBB"/>
    <w:rsid w:val="004B0D1E"/>
    <w:rsid w:val="004C603F"/>
    <w:rsid w:val="0053098C"/>
    <w:rsid w:val="005C0117"/>
    <w:rsid w:val="00696694"/>
    <w:rsid w:val="0078337F"/>
    <w:rsid w:val="007C5C48"/>
    <w:rsid w:val="0082477C"/>
    <w:rsid w:val="00831E29"/>
    <w:rsid w:val="008B5651"/>
    <w:rsid w:val="008F2414"/>
    <w:rsid w:val="00924B50"/>
    <w:rsid w:val="00981690"/>
    <w:rsid w:val="00992A63"/>
    <w:rsid w:val="00A1571E"/>
    <w:rsid w:val="00A7235D"/>
    <w:rsid w:val="00AB72FE"/>
    <w:rsid w:val="00C23570"/>
    <w:rsid w:val="00C23DD2"/>
    <w:rsid w:val="00C4391D"/>
    <w:rsid w:val="00C60106"/>
    <w:rsid w:val="00CE55BC"/>
    <w:rsid w:val="00D73C30"/>
    <w:rsid w:val="00E16E17"/>
    <w:rsid w:val="00E26663"/>
    <w:rsid w:val="00E271FC"/>
    <w:rsid w:val="00E567D8"/>
    <w:rsid w:val="00EC0C31"/>
    <w:rsid w:val="00F30C8B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1982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Елена Безрукова</cp:lastModifiedBy>
  <cp:revision>2</cp:revision>
  <cp:lastPrinted>2013-01-23T14:51:00Z</cp:lastPrinted>
  <dcterms:created xsi:type="dcterms:W3CDTF">2023-05-10T09:51:00Z</dcterms:created>
  <dcterms:modified xsi:type="dcterms:W3CDTF">2023-05-10T09:51:00Z</dcterms:modified>
</cp:coreProperties>
</file>